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41E1" w14:textId="622C803D" w:rsidR="002B2950" w:rsidRPr="0046659A" w:rsidRDefault="002B2950" w:rsidP="00123536">
      <w:pPr>
        <w:spacing w:line="360" w:lineRule="auto"/>
        <w:jc w:val="both"/>
        <w:rPr>
          <w:rFonts w:ascii="Arial" w:hAnsi="Arial" w:cs="Arial"/>
          <w:b/>
          <w:sz w:val="24"/>
          <w:szCs w:val="24"/>
          <w:lang w:val="pl-PL"/>
        </w:rPr>
      </w:pPr>
      <w:bookmarkStart w:id="0" w:name="_GoBack"/>
      <w:bookmarkEnd w:id="0"/>
      <w:r w:rsidRPr="0046659A">
        <w:rPr>
          <w:rFonts w:ascii="Arial" w:hAnsi="Arial" w:cs="Arial"/>
          <w:b/>
          <w:sz w:val="24"/>
          <w:szCs w:val="24"/>
          <w:lang w:val="pl-PL"/>
        </w:rPr>
        <w:t xml:space="preserve">Zasady naboru do przedszkola na rok szkolny </w:t>
      </w:r>
      <w:r w:rsidR="00EA70B1" w:rsidRPr="0046659A">
        <w:rPr>
          <w:rFonts w:ascii="Arial" w:hAnsi="Arial" w:cs="Arial"/>
          <w:b/>
          <w:sz w:val="24"/>
          <w:szCs w:val="24"/>
          <w:lang w:val="pl-PL"/>
        </w:rPr>
        <w:t>202</w:t>
      </w:r>
      <w:r w:rsidR="00C83E6B" w:rsidRPr="0046659A">
        <w:rPr>
          <w:rFonts w:ascii="Arial" w:hAnsi="Arial" w:cs="Arial"/>
          <w:b/>
          <w:sz w:val="24"/>
          <w:szCs w:val="24"/>
          <w:lang w:val="pl-PL"/>
        </w:rPr>
        <w:t>1</w:t>
      </w:r>
      <w:r w:rsidR="00EA70B1" w:rsidRPr="0046659A">
        <w:rPr>
          <w:rFonts w:ascii="Arial" w:hAnsi="Arial" w:cs="Arial"/>
          <w:b/>
          <w:sz w:val="24"/>
          <w:szCs w:val="24"/>
          <w:lang w:val="pl-PL"/>
        </w:rPr>
        <w:t>/202</w:t>
      </w:r>
      <w:r w:rsidR="00C83E6B" w:rsidRPr="0046659A">
        <w:rPr>
          <w:rFonts w:ascii="Arial" w:hAnsi="Arial" w:cs="Arial"/>
          <w:b/>
          <w:sz w:val="24"/>
          <w:szCs w:val="24"/>
          <w:lang w:val="pl-PL"/>
        </w:rPr>
        <w:t>2</w:t>
      </w:r>
    </w:p>
    <w:p w14:paraId="1FF7291C" w14:textId="77777777" w:rsidR="002B2950" w:rsidRPr="00A62C30" w:rsidRDefault="002B2950" w:rsidP="00123536">
      <w:pPr>
        <w:spacing w:line="360" w:lineRule="auto"/>
        <w:jc w:val="both"/>
        <w:rPr>
          <w:rFonts w:ascii="Arial" w:hAnsi="Arial" w:cs="Arial"/>
          <w:sz w:val="24"/>
          <w:szCs w:val="24"/>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A62C30" w:rsidRDefault="00097BCF" w:rsidP="00123536">
      <w:pPr>
        <w:spacing w:line="360" w:lineRule="auto"/>
        <w:jc w:val="both"/>
        <w:rPr>
          <w:rFonts w:ascii="Arial" w:hAnsi="Arial" w:cs="Arial"/>
          <w:sz w:val="24"/>
          <w:szCs w:val="24"/>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A62C30" w:rsidRDefault="001D11BE" w:rsidP="00123536">
      <w:pPr>
        <w:spacing w:line="360" w:lineRule="auto"/>
        <w:jc w:val="both"/>
        <w:rPr>
          <w:rFonts w:ascii="Arial" w:hAnsi="Arial" w:cs="Arial"/>
          <w:sz w:val="24"/>
          <w:szCs w:val="24"/>
          <w:lang w:val="pl-PL"/>
        </w:rPr>
      </w:pPr>
    </w:p>
    <w:p w14:paraId="1510E09C" w14:textId="5CA7D11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D73DCE" w:rsidRPr="00A62C30">
        <w:rPr>
          <w:rFonts w:ascii="Arial" w:hAnsi="Arial" w:cs="Arial"/>
          <w:sz w:val="24"/>
          <w:szCs w:val="24"/>
          <w:lang w:val="pl-PL"/>
        </w:rPr>
        <w:t>11</w:t>
      </w:r>
      <w:r w:rsidR="00E76DE6" w:rsidRPr="00A62C30">
        <w:rPr>
          <w:rFonts w:ascii="Arial" w:hAnsi="Arial" w:cs="Arial"/>
          <w:sz w:val="24"/>
          <w:szCs w:val="24"/>
          <w:lang w:val="pl-PL"/>
        </w:rPr>
        <w:t xml:space="preserve"> do 1</w:t>
      </w:r>
      <w:r w:rsidR="00D73DCE" w:rsidRPr="00A62C30">
        <w:rPr>
          <w:rFonts w:ascii="Arial" w:hAnsi="Arial" w:cs="Arial"/>
          <w:sz w:val="24"/>
          <w:szCs w:val="24"/>
          <w:lang w:val="pl-PL"/>
        </w:rPr>
        <w:t>9</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36A98B4F" w:rsidR="00E76DE6" w:rsidRPr="00A62C30" w:rsidRDefault="00E76DE6"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Deklaracja może być przesłana elektronicznie (skan, zdjęcie podpisanego dokumentu) lub bez</w:t>
      </w:r>
      <w:r w:rsidR="008B5D40" w:rsidRPr="00A62C30">
        <w:rPr>
          <w:rFonts w:ascii="Arial" w:hAnsi="Arial" w:cs="Arial"/>
          <w:sz w:val="24"/>
          <w:szCs w:val="24"/>
          <w:lang w:val="pl-PL"/>
        </w:rPr>
        <w:t>pośrednio złożona w przedszkolu</w:t>
      </w:r>
      <w:r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oboje rodzice, chyba że z przyczyn obiektywnych nie jest to możliwe.</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22E37707"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w:t>
      </w:r>
      <w:proofErr w:type="spellStart"/>
      <w:r w:rsidRPr="00A62C30">
        <w:rPr>
          <w:rFonts w:ascii="Arial" w:hAnsi="Arial" w:cs="Arial"/>
          <w:sz w:val="24"/>
          <w:szCs w:val="24"/>
          <w:lang w:val="pl-PL"/>
        </w:rPr>
        <w:t>naborowa</w:t>
      </w:r>
      <w:proofErr w:type="spellEnd"/>
      <w:r w:rsidRPr="00A62C30">
        <w:rPr>
          <w:rFonts w:ascii="Arial" w:hAnsi="Arial" w:cs="Arial"/>
          <w:sz w:val="24"/>
          <w:szCs w:val="24"/>
          <w:lang w:val="pl-PL"/>
        </w:rPr>
        <w:t xml:space="preserve"> dla rodziców będzie dostępna od </w:t>
      </w:r>
      <w:r w:rsidR="009B1460" w:rsidRPr="00A62C30">
        <w:rPr>
          <w:rFonts w:ascii="Arial" w:hAnsi="Arial" w:cs="Arial"/>
          <w:sz w:val="24"/>
          <w:szCs w:val="24"/>
          <w:lang w:val="pl-PL"/>
        </w:rPr>
        <w:t>1</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11</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15.00)</w:t>
      </w:r>
      <w:r w:rsidR="00173EC7" w:rsidRPr="00A62C30">
        <w:rPr>
          <w:rFonts w:ascii="Arial" w:hAnsi="Arial" w:cs="Arial"/>
          <w:sz w:val="24"/>
          <w:szCs w:val="24"/>
          <w:lang w:val="pl-PL"/>
        </w:rPr>
        <w:t xml:space="preserve">  </w:t>
      </w:r>
      <w:hyperlink r:id="rId9" w:history="1">
        <w:r w:rsidR="00765946" w:rsidRPr="00964AC1">
          <w:rPr>
            <w:rStyle w:val="Hipercze"/>
            <w:rFonts w:ascii="Arial" w:hAnsi="Arial" w:cs="Arial"/>
            <w:sz w:val="24"/>
            <w:szCs w:val="24"/>
            <w:lang w:val="pl-PL"/>
          </w:rPr>
          <w:t>www.rybnik.przedszkola.vnabor.pl</w:t>
        </w:r>
      </w:hyperlink>
    </w:p>
    <w:p w14:paraId="73929159" w14:textId="64CBDA5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2019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3998F658" w14:textId="0F5C4BB7" w:rsidR="001D11BE" w:rsidRPr="00A6136D" w:rsidRDefault="001D11BE" w:rsidP="00A6136D">
      <w:pPr>
        <w:numPr>
          <w:ilvl w:val="0"/>
          <w:numId w:val="4"/>
        </w:numPr>
        <w:spacing w:line="360" w:lineRule="auto"/>
        <w:jc w:val="both"/>
        <w:rPr>
          <w:rFonts w:ascii="Arial" w:hAnsi="Arial" w:cs="Arial"/>
          <w:sz w:val="24"/>
          <w:szCs w:val="24"/>
          <w:lang w:val="pl-PL"/>
        </w:rPr>
      </w:pPr>
      <w:r w:rsidRPr="00A6136D">
        <w:rPr>
          <w:rFonts w:ascii="Arial" w:hAnsi="Arial" w:cs="Arial"/>
          <w:sz w:val="24"/>
          <w:szCs w:val="24"/>
          <w:lang w:val="pl-PL"/>
        </w:rPr>
        <w:t>niepełnosprawność kandy</w:t>
      </w:r>
      <w:r w:rsidR="008B5D40" w:rsidRPr="00A6136D">
        <w:rPr>
          <w:rFonts w:ascii="Arial" w:hAnsi="Arial" w:cs="Arial"/>
          <w:sz w:val="24"/>
          <w:szCs w:val="24"/>
          <w:lang w:val="pl-PL"/>
        </w:rPr>
        <w:t>dat</w:t>
      </w:r>
      <w:r w:rsidR="00A6136D">
        <w:rPr>
          <w:rFonts w:ascii="Arial" w:hAnsi="Arial" w:cs="Arial"/>
          <w:sz w:val="24"/>
          <w:szCs w:val="24"/>
          <w:lang w:val="pl-PL"/>
        </w:rPr>
        <w:t xml:space="preserve">a – potwierdzona orzeczeniem o niepełnosprawności, </w:t>
      </w:r>
    </w:p>
    <w:p w14:paraId="3C2F5FF1"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jednego z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00806F74"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5A4072E1"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 xml:space="preserve">samotne wychowywanie kandydata w rodzinie – potwierdzone prawomocnym wyrokiem sądu rodzinnego orzekającego rozwód lub separację lub akt zgonu </w:t>
      </w:r>
      <w:r w:rsidRPr="00A62C30">
        <w:rPr>
          <w:rFonts w:ascii="Arial" w:hAnsi="Arial" w:cs="Arial"/>
          <w:sz w:val="24"/>
          <w:szCs w:val="24"/>
          <w:lang w:val="pl-PL"/>
        </w:rPr>
        <w:lastRenderedPageBreak/>
        <w:t>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503E842B"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Pr="00A62C30">
        <w:rPr>
          <w:rFonts w:ascii="Arial" w:hAnsi="Arial" w:cs="Arial"/>
          <w:sz w:val="24"/>
          <w:szCs w:val="24"/>
          <w:lang w:val="pl-PL"/>
        </w:rPr>
        <w:t>:</w:t>
      </w:r>
    </w:p>
    <w:p w14:paraId="30BACF23"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lastRenderedPageBreak/>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3B852C50"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Wniosek o przyjęcie </w:t>
      </w:r>
      <w:r w:rsidR="001D11BE" w:rsidRPr="00A62C30">
        <w:rPr>
          <w:rFonts w:ascii="Arial" w:hAnsi="Arial" w:cs="Arial"/>
          <w:sz w:val="24"/>
          <w:szCs w:val="24"/>
          <w:lang w:val="pl-PL"/>
        </w:rPr>
        <w:t xml:space="preserve">może być złożony do </w:t>
      </w:r>
      <w:r w:rsidRPr="00A62C30">
        <w:rPr>
          <w:rFonts w:ascii="Arial" w:hAnsi="Arial" w:cs="Arial"/>
          <w:sz w:val="24"/>
          <w:szCs w:val="24"/>
          <w:lang w:val="pl-PL"/>
        </w:rPr>
        <w:t>maksymalnie</w:t>
      </w:r>
      <w:r w:rsidR="001D11BE" w:rsidRPr="00A62C30">
        <w:rPr>
          <w:rFonts w:ascii="Arial" w:hAnsi="Arial" w:cs="Arial"/>
          <w:sz w:val="24"/>
          <w:szCs w:val="24"/>
          <w:lang w:val="pl-PL"/>
        </w:rPr>
        <w:t xml:space="preserve"> trzech wybranych publicznych przedszkoli. We wniosku określa się kolejność wybranych przedszkoli w porządku od najbardziej do najmniej preferowanych.</w:t>
      </w:r>
    </w:p>
    <w:p w14:paraId="41692AC1" w14:textId="77777777" w:rsidR="003B6202"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oświadczenia, o których mowa powyżej, składa się pod rygorem odpowiedzialności karnej za składanie fałszywych zeznań. Składający 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099BC70" w:rsidR="003B6202" w:rsidRPr="00A62C30" w:rsidRDefault="008B5D40"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212DADA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Pr="00A62C30">
        <w:rPr>
          <w:rFonts w:ascii="Arial" w:hAnsi="Arial" w:cs="Arial"/>
          <w:sz w:val="24"/>
          <w:szCs w:val="24"/>
          <w:lang w:val="pl-PL"/>
        </w:rPr>
        <w:t xml:space="preserve"> postępowanie uzupełniające.</w:t>
      </w:r>
    </w:p>
    <w:p w14:paraId="39AE2B6A" w14:textId="7F6E0661"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69893502"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r w:rsidR="008B5D40" w:rsidRPr="00A62C30">
        <w:rPr>
          <w:rFonts w:ascii="Arial" w:hAnsi="Arial" w:cs="Arial"/>
          <w:sz w:val="24"/>
          <w:szCs w:val="24"/>
          <w:lang w:val="pl-PL"/>
        </w:rPr>
        <w:t>Zgodnie z przepisami obowiązują</w:t>
      </w:r>
      <w:r w:rsidR="001C316B" w:rsidRPr="00A62C30">
        <w:rPr>
          <w:rFonts w:ascii="Arial" w:hAnsi="Arial" w:cs="Arial"/>
          <w:sz w:val="24"/>
          <w:szCs w:val="24"/>
          <w:lang w:val="pl-PL"/>
        </w:rPr>
        <w:t xml:space="preserve">cymi w czasie ograniczonego funkcjonowania jednostek systemu oświaty wyniki postępowania podaje się </w:t>
      </w:r>
      <w:r w:rsidR="001C316B" w:rsidRPr="00A62C30">
        <w:rPr>
          <w:rFonts w:ascii="Arial" w:hAnsi="Arial" w:cs="Arial"/>
          <w:color w:val="000000"/>
          <w:sz w:val="24"/>
          <w:szCs w:val="24"/>
          <w:shd w:val="clear" w:color="auto" w:fill="FFFFFF"/>
          <w:lang w:val="pl-PL"/>
        </w:rPr>
        <w:t>do publicznej wiadomości także na stronie internetowej przedszkola (§ 11b rozporządzenia Ministra Edukacji Narodowej z</w:t>
      </w:r>
      <w:r w:rsidR="00DE760A">
        <w:rPr>
          <w:rFonts w:ascii="Arial" w:hAnsi="Arial" w:cs="Arial"/>
          <w:color w:val="000000"/>
          <w:sz w:val="24"/>
          <w:szCs w:val="24"/>
          <w:shd w:val="clear" w:color="auto" w:fill="FFFFFF"/>
          <w:lang w:val="pl-PL"/>
        </w:rPr>
        <w:t> </w:t>
      </w:r>
      <w:r w:rsidR="001C316B" w:rsidRPr="00A62C30">
        <w:rPr>
          <w:rFonts w:ascii="Arial" w:hAnsi="Arial" w:cs="Arial"/>
          <w:color w:val="000000"/>
          <w:sz w:val="24"/>
          <w:szCs w:val="24"/>
          <w:shd w:val="clear" w:color="auto" w:fill="FFFFFF"/>
          <w:lang w:val="pl-PL"/>
        </w:rPr>
        <w:t xml:space="preserve">20.03.2020 </w:t>
      </w:r>
      <w:r w:rsidR="001C316B" w:rsidRPr="00A62C30">
        <w:rPr>
          <w:rFonts w:ascii="Arial" w:hAnsi="Arial" w:cs="Arial"/>
          <w:bCs/>
          <w:color w:val="000000"/>
          <w:sz w:val="24"/>
          <w:szCs w:val="24"/>
          <w:shd w:val="clear" w:color="auto" w:fill="FFFFFF"/>
          <w:lang w:val="pl-PL"/>
        </w:rPr>
        <w:t>w sprawie szczególnych rozwiązań w okresie czasowego ograniczenia funkcjonowania jednostek systemu oświaty w związku z</w:t>
      </w:r>
      <w:r w:rsidR="00DE760A">
        <w:rPr>
          <w:rFonts w:ascii="Arial" w:hAnsi="Arial" w:cs="Arial"/>
          <w:bCs/>
          <w:color w:val="000000"/>
          <w:sz w:val="24"/>
          <w:szCs w:val="24"/>
          <w:shd w:val="clear" w:color="auto" w:fill="FFFFFF"/>
          <w:lang w:val="pl-PL"/>
        </w:rPr>
        <w:t> </w:t>
      </w:r>
      <w:r w:rsidR="001C316B" w:rsidRPr="00A62C30">
        <w:rPr>
          <w:rFonts w:ascii="Arial" w:hAnsi="Arial" w:cs="Arial"/>
          <w:bCs/>
          <w:color w:val="000000"/>
          <w:sz w:val="24"/>
          <w:szCs w:val="24"/>
          <w:shd w:val="clear" w:color="auto" w:fill="FFFFFF"/>
          <w:lang w:val="pl-PL"/>
        </w:rPr>
        <w:t>zapobieganiem, przeciwdziałaniem i zwalczaniem COVID-19 Dz. U. 2020, poz. 493 ze zmianami).</w:t>
      </w:r>
    </w:p>
    <w:p w14:paraId="34D90163" w14:textId="35ABB404"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B2726C" w:rsidRPr="00A62C30">
        <w:rPr>
          <w:rFonts w:ascii="Arial" w:hAnsi="Arial" w:cs="Arial"/>
          <w:sz w:val="24"/>
          <w:szCs w:val="24"/>
          <w:lang w:val="pl-PL"/>
        </w:rPr>
        <w:t>30 marca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12 kwietnia</w:t>
      </w:r>
      <w:r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Pr="00A62C30">
        <w:rPr>
          <w:rFonts w:ascii="Arial" w:hAnsi="Arial" w:cs="Arial"/>
          <w:sz w:val="24"/>
          <w:szCs w:val="24"/>
          <w:lang w:val="pl-PL"/>
        </w:rPr>
        <w:t>.00).</w:t>
      </w:r>
    </w:p>
    <w:p w14:paraId="04170910" w14:textId="54A24296" w:rsidR="00EA70B1" w:rsidRPr="00A62C30" w:rsidRDefault="00EA70B1"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Potwierdzenie może być przesłane elektronicznie (skan, zdjęcie podpisanego dokumentu) lub bezpośrednio złożon</w:t>
      </w:r>
      <w:r w:rsidR="0006539C">
        <w:rPr>
          <w:rFonts w:ascii="Arial" w:hAnsi="Arial" w:cs="Arial"/>
          <w:sz w:val="24"/>
          <w:szCs w:val="24"/>
          <w:lang w:val="pl-PL"/>
        </w:rPr>
        <w:t>e</w:t>
      </w:r>
      <w:r w:rsidRPr="00A62C30">
        <w:rPr>
          <w:rFonts w:ascii="Arial" w:hAnsi="Arial" w:cs="Arial"/>
          <w:sz w:val="24"/>
          <w:szCs w:val="24"/>
          <w:lang w:val="pl-PL"/>
        </w:rPr>
        <w:t xml:space="preserve"> w przedszkolu, do którego zakwal</w:t>
      </w:r>
      <w:r w:rsidR="001C316B" w:rsidRPr="00A62C30">
        <w:rPr>
          <w:rFonts w:ascii="Arial" w:hAnsi="Arial" w:cs="Arial"/>
          <w:sz w:val="24"/>
          <w:szCs w:val="24"/>
          <w:lang w:val="pl-PL"/>
        </w:rPr>
        <w:t xml:space="preserve">ifikowało się dziecko. Potwierdzenie </w:t>
      </w:r>
      <w:r w:rsidRPr="00A62C30">
        <w:rPr>
          <w:rFonts w:ascii="Arial" w:hAnsi="Arial" w:cs="Arial"/>
          <w:sz w:val="24"/>
          <w:szCs w:val="24"/>
          <w:lang w:val="pl-PL"/>
        </w:rPr>
        <w:t>powinni podpisać oboje rodzice, chyba że z przyczyn obiektywnych nie jest to możliwe.</w:t>
      </w:r>
    </w:p>
    <w:p w14:paraId="02C352FA" w14:textId="2FD5C5A0" w:rsidR="00EA70B1"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w:t>
      </w:r>
      <w:r w:rsidR="00EA70B1" w:rsidRPr="00A62C30">
        <w:rPr>
          <w:rFonts w:ascii="Arial" w:hAnsi="Arial" w:cs="Arial"/>
          <w:sz w:val="24"/>
          <w:szCs w:val="24"/>
          <w:lang w:val="pl-PL"/>
        </w:rPr>
        <w:t xml:space="preserve"> i na stronie int</w:t>
      </w:r>
      <w:r w:rsidR="001C316B" w:rsidRPr="00A62C30">
        <w:rPr>
          <w:rFonts w:ascii="Arial" w:hAnsi="Arial" w:cs="Arial"/>
          <w:sz w:val="24"/>
          <w:szCs w:val="24"/>
          <w:lang w:val="pl-PL"/>
        </w:rPr>
        <w:t>ernetowej przedszkola (podstawa prawna jak wyżej- COVID</w:t>
      </w:r>
      <w:r w:rsidR="00EA70B1" w:rsidRPr="00A62C30">
        <w:rPr>
          <w:rFonts w:ascii="Arial" w:hAnsi="Arial" w:cs="Arial"/>
          <w:sz w:val="24"/>
          <w:szCs w:val="24"/>
          <w:lang w:val="pl-PL"/>
        </w:rPr>
        <w:t>)</w:t>
      </w:r>
      <w:r w:rsidRPr="00A62C30">
        <w:rPr>
          <w:rFonts w:ascii="Arial" w:hAnsi="Arial" w:cs="Arial"/>
          <w:sz w:val="24"/>
          <w:szCs w:val="24"/>
          <w:lang w:val="pl-PL"/>
        </w:rPr>
        <w:t xml:space="preserve">. Listy zawierają imiona i </w:t>
      </w:r>
      <w:r w:rsidR="001C316B" w:rsidRPr="00A62C30">
        <w:rPr>
          <w:rFonts w:ascii="Arial" w:hAnsi="Arial" w:cs="Arial"/>
          <w:sz w:val="24"/>
          <w:szCs w:val="24"/>
          <w:lang w:val="pl-PL"/>
        </w:rPr>
        <w:t> </w:t>
      </w:r>
      <w:r w:rsidRPr="00A62C30">
        <w:rPr>
          <w:rFonts w:ascii="Arial" w:hAnsi="Arial" w:cs="Arial"/>
          <w:sz w:val="24"/>
          <w:szCs w:val="24"/>
          <w:lang w:val="pl-PL"/>
        </w:rPr>
        <w:t xml:space="preserve">nazwiska kandydatów uszeregowane w kolejności alfabetycznej oraz </w:t>
      </w:r>
      <w:r w:rsidRPr="00A62C30">
        <w:rPr>
          <w:rFonts w:ascii="Arial" w:hAnsi="Arial" w:cs="Arial"/>
          <w:sz w:val="24"/>
          <w:szCs w:val="24"/>
          <w:lang w:val="pl-PL"/>
        </w:rPr>
        <w:lastRenderedPageBreak/>
        <w:t>najniższą liczbę punktów, która uprawnia do przyjęcia. Dzień podania do publicznej wiadomości listy jest określany w formie adnotacji umieszczonej na tej liście, opatrzonej podpisem przewodniczącego komisji rekrutacyjnej.</w:t>
      </w:r>
    </w:p>
    <w:p w14:paraId="1A530216" w14:textId="370B50BC"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terminie </w:t>
      </w:r>
      <w:r w:rsidRPr="00A62C30">
        <w:rPr>
          <w:rFonts w:ascii="Arial" w:hAnsi="Arial" w:cs="Arial"/>
          <w:bCs/>
          <w:sz w:val="24"/>
          <w:szCs w:val="24"/>
          <w:lang w:val="pl-PL"/>
        </w:rPr>
        <w:t>7 dni</w:t>
      </w:r>
      <w:r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w:t>
      </w:r>
      <w:r w:rsidR="00EA70B1" w:rsidRPr="00A62C30">
        <w:rPr>
          <w:rFonts w:ascii="Arial" w:hAnsi="Arial" w:cs="Arial"/>
          <w:sz w:val="24"/>
          <w:szCs w:val="24"/>
          <w:lang w:val="pl-PL"/>
        </w:rPr>
        <w:t xml:space="preserve"> (</w:t>
      </w:r>
      <w:r w:rsidR="001C316B" w:rsidRPr="00A62C30">
        <w:rPr>
          <w:rFonts w:ascii="Arial" w:hAnsi="Arial" w:cs="Arial"/>
          <w:sz w:val="24"/>
          <w:szCs w:val="24"/>
          <w:lang w:val="pl-PL"/>
        </w:rPr>
        <w:t xml:space="preserve">wniosek </w:t>
      </w:r>
      <w:r w:rsidR="00EA70B1" w:rsidRPr="00A62C30">
        <w:rPr>
          <w:rFonts w:ascii="Arial" w:hAnsi="Arial" w:cs="Arial"/>
          <w:sz w:val="24"/>
          <w:szCs w:val="24"/>
          <w:lang w:val="pl-PL"/>
        </w:rPr>
        <w:t>można wysłać elektronicznie)</w:t>
      </w:r>
      <w:r w:rsidRPr="00A62C30">
        <w:rPr>
          <w:rFonts w:ascii="Arial" w:hAnsi="Arial" w:cs="Arial"/>
          <w:sz w:val="24"/>
          <w:szCs w:val="24"/>
          <w:lang w:val="pl-PL"/>
        </w:rPr>
        <w:t xml:space="preserve">. Uzasadnienie sporządza się w terminie </w:t>
      </w:r>
      <w:r w:rsidRPr="00A62C30">
        <w:rPr>
          <w:rFonts w:ascii="Arial" w:hAnsi="Arial" w:cs="Arial"/>
          <w:bCs/>
          <w:sz w:val="24"/>
          <w:szCs w:val="24"/>
          <w:lang w:val="pl-PL"/>
        </w:rPr>
        <w:t>5 dni</w:t>
      </w:r>
      <w:r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6AFDF7B8"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 kandydata może wnieść do dyrektora przedszkola odwołanie od rozstrzygnięcia komisji rekrutacyjnej</w:t>
      </w:r>
      <w:r w:rsidR="00EA70B1" w:rsidRPr="00A62C30">
        <w:rPr>
          <w:rFonts w:ascii="Arial" w:hAnsi="Arial" w:cs="Arial"/>
          <w:sz w:val="24"/>
          <w:szCs w:val="24"/>
          <w:lang w:val="pl-PL"/>
        </w:rPr>
        <w:t xml:space="preserve"> (</w:t>
      </w:r>
      <w:r w:rsidR="001C316B" w:rsidRPr="00A62C30">
        <w:rPr>
          <w:rFonts w:ascii="Arial" w:hAnsi="Arial" w:cs="Arial"/>
          <w:sz w:val="24"/>
          <w:szCs w:val="24"/>
          <w:lang w:val="pl-PL"/>
        </w:rPr>
        <w:t xml:space="preserve">odwołanie </w:t>
      </w:r>
      <w:r w:rsidR="00EA70B1" w:rsidRPr="00A62C30">
        <w:rPr>
          <w:rFonts w:ascii="Arial" w:hAnsi="Arial" w:cs="Arial"/>
          <w:sz w:val="24"/>
          <w:szCs w:val="24"/>
          <w:lang w:val="pl-PL"/>
        </w:rPr>
        <w:t xml:space="preserve">może być </w:t>
      </w:r>
      <w:r w:rsidR="001C316B" w:rsidRPr="00A62C30">
        <w:rPr>
          <w:rFonts w:ascii="Arial" w:hAnsi="Arial" w:cs="Arial"/>
          <w:sz w:val="24"/>
          <w:szCs w:val="24"/>
          <w:lang w:val="pl-PL"/>
        </w:rPr>
        <w:t xml:space="preserve">wniesione </w:t>
      </w:r>
      <w:r w:rsidR="00EA70B1" w:rsidRPr="00A62C30">
        <w:rPr>
          <w:rFonts w:ascii="Arial" w:hAnsi="Arial" w:cs="Arial"/>
          <w:sz w:val="24"/>
          <w:szCs w:val="24"/>
          <w:lang w:val="pl-PL"/>
        </w:rPr>
        <w:t>elektronicznie)</w:t>
      </w:r>
      <w:r w:rsidRPr="00A62C30">
        <w:rPr>
          <w:rFonts w:ascii="Arial" w:hAnsi="Arial" w:cs="Arial"/>
          <w:sz w:val="24"/>
          <w:szCs w:val="24"/>
          <w:lang w:val="pl-PL"/>
        </w:rPr>
        <w:t xml:space="preserve">, w terminie 7 dni od dnia otrzymania uzasadnienia. </w:t>
      </w:r>
    </w:p>
    <w:p w14:paraId="42A2AB6E"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0AB7EFCF"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 w godzinach od 8.00-13.00</w:t>
      </w:r>
      <w:r w:rsidRPr="00A62C30">
        <w:rPr>
          <w:rFonts w:ascii="Arial" w:hAnsi="Arial" w:cs="Arial"/>
          <w:sz w:val="24"/>
          <w:szCs w:val="24"/>
          <w:lang w:val="pl-PL"/>
        </w:rPr>
        <w:t>.</w:t>
      </w:r>
    </w:p>
    <w:p w14:paraId="109505B4"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 </w:t>
      </w:r>
      <w:r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obowiązkowe przygotowanie przedszkolne).</w:t>
      </w:r>
    </w:p>
    <w:p w14:paraId="05733601" w14:textId="59685651" w:rsidR="005331A5" w:rsidRDefault="005331A5"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Opłata za wyżywienie ustalana jest w zarządzeniu dyrektora konkretnej placówki.</w:t>
      </w:r>
    </w:p>
    <w:p w14:paraId="40088296" w14:textId="536C8690" w:rsidR="001D11BE" w:rsidRPr="00A62C30" w:rsidRDefault="00966C9B"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Godziny otwarcia danego przedszkola określa dyrektor w ofercie </w:t>
      </w:r>
      <w:proofErr w:type="spellStart"/>
      <w:r w:rsidRPr="00A62C30">
        <w:rPr>
          <w:rFonts w:ascii="Arial" w:hAnsi="Arial" w:cs="Arial"/>
          <w:sz w:val="24"/>
          <w:szCs w:val="24"/>
          <w:lang w:val="pl-PL"/>
        </w:rPr>
        <w:t>naborowej</w:t>
      </w:r>
      <w:proofErr w:type="spellEnd"/>
      <w:r w:rsidRPr="00A62C30">
        <w:rPr>
          <w:rFonts w:ascii="Arial" w:hAnsi="Arial" w:cs="Arial"/>
          <w:sz w:val="24"/>
          <w:szCs w:val="24"/>
          <w:lang w:val="pl-PL"/>
        </w:rPr>
        <w:t xml:space="preserve">. </w:t>
      </w:r>
      <w:r w:rsidR="001D11BE" w:rsidRPr="00A62C30">
        <w:rPr>
          <w:rFonts w:ascii="Arial" w:hAnsi="Arial" w:cs="Arial"/>
          <w:sz w:val="24"/>
          <w:szCs w:val="24"/>
          <w:lang w:val="pl-PL"/>
        </w:rPr>
        <w:t>Wcześniejsze otwarcie przedszkola lub wydłużenie czasu</w:t>
      </w:r>
      <w:r w:rsidRPr="00A62C30">
        <w:rPr>
          <w:rFonts w:ascii="Arial" w:hAnsi="Arial" w:cs="Arial"/>
          <w:sz w:val="24"/>
          <w:szCs w:val="24"/>
          <w:lang w:val="pl-PL"/>
        </w:rPr>
        <w:t xml:space="preserve"> jego pracy </w:t>
      </w:r>
      <w:r w:rsidR="001D11BE" w:rsidRPr="00A62C30">
        <w:rPr>
          <w:rFonts w:ascii="Arial" w:hAnsi="Arial" w:cs="Arial"/>
          <w:sz w:val="24"/>
          <w:szCs w:val="24"/>
          <w:lang w:val="pl-PL"/>
        </w:rPr>
        <w:t>uzależnione jest od zapotrzebowania rodziców i</w:t>
      </w:r>
      <w:r w:rsidR="008A5B7F" w:rsidRPr="00A62C30">
        <w:rPr>
          <w:rFonts w:ascii="Arial" w:hAnsi="Arial" w:cs="Arial"/>
          <w:sz w:val="24"/>
          <w:szCs w:val="24"/>
          <w:lang w:val="pl-PL"/>
        </w:rPr>
        <w:t> </w:t>
      </w:r>
      <w:r w:rsidR="001D11BE" w:rsidRPr="00A62C30">
        <w:rPr>
          <w:rFonts w:ascii="Arial" w:hAnsi="Arial" w:cs="Arial"/>
          <w:sz w:val="24"/>
          <w:szCs w:val="24"/>
          <w:lang w:val="pl-PL"/>
        </w:rPr>
        <w:t>jest możliwe w przypadku zgłoszenia takiej potrzeby przez grupę rodziców co najmniej 5 dzieci.</w:t>
      </w:r>
    </w:p>
    <w:p w14:paraId="4362554A" w14:textId="77777777" w:rsidR="0087628B" w:rsidRPr="00A62C30" w:rsidRDefault="0087628B" w:rsidP="00123536">
      <w:pPr>
        <w:spacing w:line="360" w:lineRule="auto"/>
        <w:jc w:val="both"/>
        <w:rPr>
          <w:sz w:val="24"/>
          <w:lang w:val="pl-PL"/>
        </w:rPr>
      </w:pPr>
    </w:p>
    <w:p w14:paraId="2E6EDDB6" w14:textId="77777777" w:rsidR="001D11BE" w:rsidRPr="00A62C30" w:rsidRDefault="001D11BE" w:rsidP="00123536">
      <w:pPr>
        <w:spacing w:line="360" w:lineRule="auto"/>
        <w:ind w:left="426"/>
        <w:jc w:val="both"/>
        <w:rPr>
          <w:sz w:val="24"/>
          <w:lang w:val="pl-PL"/>
        </w:rPr>
      </w:pPr>
    </w:p>
    <w:p w14:paraId="6E3C632F" w14:textId="77777777" w:rsidR="001D11BE" w:rsidRPr="00A62C30" w:rsidRDefault="001D11BE" w:rsidP="00123536">
      <w:pPr>
        <w:spacing w:line="360" w:lineRule="auto"/>
        <w:jc w:val="both"/>
        <w:rPr>
          <w:lang w:val="pl-PL"/>
        </w:rPr>
      </w:pPr>
    </w:p>
    <w:p w14:paraId="1DB5FAA3" w14:textId="77777777" w:rsidR="006332CE" w:rsidRPr="00033E97" w:rsidRDefault="006332CE" w:rsidP="00123536">
      <w:pPr>
        <w:spacing w:line="360" w:lineRule="auto"/>
        <w:jc w:val="both"/>
        <w:rPr>
          <w:sz w:val="24"/>
          <w:lang w:val="pl-PL"/>
        </w:rPr>
      </w:pPr>
    </w:p>
    <w:sectPr w:rsidR="006332CE" w:rsidRPr="00033E97">
      <w:footerReference w:type="even" r:id="rId10"/>
      <w:footerReference w:type="defaul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C69E9" w14:textId="77777777" w:rsidR="006654B4" w:rsidRDefault="006654B4">
      <w:r>
        <w:separator/>
      </w:r>
    </w:p>
  </w:endnote>
  <w:endnote w:type="continuationSeparator" w:id="0">
    <w:p w14:paraId="2B189E08" w14:textId="77777777" w:rsidR="006654B4" w:rsidRDefault="0066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3B3655">
      <w:rPr>
        <w:rStyle w:val="Numerstrony"/>
        <w:noProof/>
        <w:lang w:val="pl-PL"/>
      </w:rPr>
      <w:t>1</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3B3655">
      <w:rPr>
        <w:rStyle w:val="Numerstrony"/>
        <w:noProof/>
        <w:lang w:val="pl-PL"/>
      </w:rPr>
      <w:t>6</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2FA4" w14:textId="77777777" w:rsidR="006654B4" w:rsidRDefault="006654B4">
      <w:r>
        <w:separator/>
      </w:r>
    </w:p>
  </w:footnote>
  <w:footnote w:type="continuationSeparator" w:id="0">
    <w:p w14:paraId="6C088C42" w14:textId="77777777" w:rsidR="006654B4" w:rsidRDefault="0066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96B37"/>
    <w:multiLevelType w:val="hybridMultilevel"/>
    <w:tmpl w:val="AF909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98"/>
    <w:rsid w:val="00012BBE"/>
    <w:rsid w:val="00013012"/>
    <w:rsid w:val="00033E97"/>
    <w:rsid w:val="00034F8B"/>
    <w:rsid w:val="00046C72"/>
    <w:rsid w:val="0005449C"/>
    <w:rsid w:val="0006539C"/>
    <w:rsid w:val="00074261"/>
    <w:rsid w:val="00080E77"/>
    <w:rsid w:val="00081AEB"/>
    <w:rsid w:val="00091EE1"/>
    <w:rsid w:val="00097BCF"/>
    <w:rsid w:val="000A087A"/>
    <w:rsid w:val="000D3E44"/>
    <w:rsid w:val="000E6A29"/>
    <w:rsid w:val="000F6189"/>
    <w:rsid w:val="00113C5D"/>
    <w:rsid w:val="00116DF7"/>
    <w:rsid w:val="00123536"/>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FF5"/>
    <w:rsid w:val="002B2950"/>
    <w:rsid w:val="002C2341"/>
    <w:rsid w:val="002E2FCE"/>
    <w:rsid w:val="002F4664"/>
    <w:rsid w:val="00313FFB"/>
    <w:rsid w:val="00314EA9"/>
    <w:rsid w:val="00342371"/>
    <w:rsid w:val="0035621D"/>
    <w:rsid w:val="003711E8"/>
    <w:rsid w:val="003B3655"/>
    <w:rsid w:val="003B6202"/>
    <w:rsid w:val="003C61FA"/>
    <w:rsid w:val="00400881"/>
    <w:rsid w:val="00407FF6"/>
    <w:rsid w:val="00436FF3"/>
    <w:rsid w:val="0045593D"/>
    <w:rsid w:val="0046659A"/>
    <w:rsid w:val="00466DB8"/>
    <w:rsid w:val="004A2CA7"/>
    <w:rsid w:val="004A49E0"/>
    <w:rsid w:val="004C7CA6"/>
    <w:rsid w:val="004D1E09"/>
    <w:rsid w:val="004E7B99"/>
    <w:rsid w:val="004F0DF3"/>
    <w:rsid w:val="0050139E"/>
    <w:rsid w:val="00512523"/>
    <w:rsid w:val="005218BD"/>
    <w:rsid w:val="00524491"/>
    <w:rsid w:val="00524D93"/>
    <w:rsid w:val="005319C9"/>
    <w:rsid w:val="00532B51"/>
    <w:rsid w:val="005331A5"/>
    <w:rsid w:val="0054547B"/>
    <w:rsid w:val="00560C50"/>
    <w:rsid w:val="005625EF"/>
    <w:rsid w:val="005701AF"/>
    <w:rsid w:val="005A2878"/>
    <w:rsid w:val="005B1990"/>
    <w:rsid w:val="005B4BC8"/>
    <w:rsid w:val="005D10F2"/>
    <w:rsid w:val="005D4D09"/>
    <w:rsid w:val="005E36B6"/>
    <w:rsid w:val="006251C2"/>
    <w:rsid w:val="006332CE"/>
    <w:rsid w:val="006334CE"/>
    <w:rsid w:val="00651383"/>
    <w:rsid w:val="0065524C"/>
    <w:rsid w:val="0066045A"/>
    <w:rsid w:val="006654B4"/>
    <w:rsid w:val="00673505"/>
    <w:rsid w:val="0068760B"/>
    <w:rsid w:val="00691325"/>
    <w:rsid w:val="006A6747"/>
    <w:rsid w:val="006B6A07"/>
    <w:rsid w:val="006C2D2B"/>
    <w:rsid w:val="006E25D4"/>
    <w:rsid w:val="0070654A"/>
    <w:rsid w:val="00714A8C"/>
    <w:rsid w:val="00735721"/>
    <w:rsid w:val="00741FDE"/>
    <w:rsid w:val="00753178"/>
    <w:rsid w:val="00761E3B"/>
    <w:rsid w:val="00765946"/>
    <w:rsid w:val="007C2629"/>
    <w:rsid w:val="007E0624"/>
    <w:rsid w:val="008078BD"/>
    <w:rsid w:val="00831460"/>
    <w:rsid w:val="00833D58"/>
    <w:rsid w:val="008447CE"/>
    <w:rsid w:val="00853717"/>
    <w:rsid w:val="00860F8D"/>
    <w:rsid w:val="0087628B"/>
    <w:rsid w:val="008869CA"/>
    <w:rsid w:val="00887161"/>
    <w:rsid w:val="008A0B9F"/>
    <w:rsid w:val="008A3315"/>
    <w:rsid w:val="008A5B7F"/>
    <w:rsid w:val="008B5D40"/>
    <w:rsid w:val="00902BBA"/>
    <w:rsid w:val="009058A5"/>
    <w:rsid w:val="00941880"/>
    <w:rsid w:val="00963ECA"/>
    <w:rsid w:val="0096685D"/>
    <w:rsid w:val="00966C9B"/>
    <w:rsid w:val="0098745C"/>
    <w:rsid w:val="009A18AA"/>
    <w:rsid w:val="009B1460"/>
    <w:rsid w:val="009C1B5A"/>
    <w:rsid w:val="009D3F2A"/>
    <w:rsid w:val="009D454F"/>
    <w:rsid w:val="00A029C9"/>
    <w:rsid w:val="00A17FA0"/>
    <w:rsid w:val="00A3542E"/>
    <w:rsid w:val="00A404DC"/>
    <w:rsid w:val="00A51154"/>
    <w:rsid w:val="00A6136D"/>
    <w:rsid w:val="00A62C30"/>
    <w:rsid w:val="00A718EF"/>
    <w:rsid w:val="00A95658"/>
    <w:rsid w:val="00AA5E88"/>
    <w:rsid w:val="00AC7C99"/>
    <w:rsid w:val="00AD01EA"/>
    <w:rsid w:val="00AF6634"/>
    <w:rsid w:val="00B00499"/>
    <w:rsid w:val="00B2726C"/>
    <w:rsid w:val="00B27DF1"/>
    <w:rsid w:val="00B54C98"/>
    <w:rsid w:val="00B612FB"/>
    <w:rsid w:val="00BA1C82"/>
    <w:rsid w:val="00BB3F86"/>
    <w:rsid w:val="00BC50C8"/>
    <w:rsid w:val="00BE2323"/>
    <w:rsid w:val="00BE4170"/>
    <w:rsid w:val="00BF3AC3"/>
    <w:rsid w:val="00BF5281"/>
    <w:rsid w:val="00C2777D"/>
    <w:rsid w:val="00C43FFF"/>
    <w:rsid w:val="00C70C33"/>
    <w:rsid w:val="00C83E6B"/>
    <w:rsid w:val="00CB5677"/>
    <w:rsid w:val="00CD27CD"/>
    <w:rsid w:val="00CD7A7A"/>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A70B1"/>
    <w:rsid w:val="00EB4588"/>
    <w:rsid w:val="00EB53DC"/>
    <w:rsid w:val="00EC03BB"/>
    <w:rsid w:val="00ED7021"/>
    <w:rsid w:val="00F120DD"/>
    <w:rsid w:val="00F12633"/>
    <w:rsid w:val="00F505DF"/>
    <w:rsid w:val="00F6110D"/>
    <w:rsid w:val="00F839B7"/>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UnresolvedMention">
    <w:name w:val="Unresolved Mention"/>
    <w:basedOn w:val="Domylnaczcionkaakapitu"/>
    <w:uiPriority w:val="99"/>
    <w:semiHidden/>
    <w:unhideWhenUsed/>
    <w:rsid w:val="007659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UnresolvedMention">
    <w:name w:val="Unresolved Mention"/>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ybnik.przedszkola.vn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E95FB5E-454A-40B5-9D0A-1FD1E83B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10403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dyrektor</cp:lastModifiedBy>
  <cp:revision>2</cp:revision>
  <cp:lastPrinted>2021-02-05T07:22:00Z</cp:lastPrinted>
  <dcterms:created xsi:type="dcterms:W3CDTF">2021-02-05T07:23:00Z</dcterms:created>
  <dcterms:modified xsi:type="dcterms:W3CDTF">2021-02-05T07:23:00Z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